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w:t>
      </w:r>
    </w:p>
    <w:p w:rsidR="00000000" w:rsidDel="00000000" w:rsidP="00000000" w:rsidRDefault="00000000" w:rsidRPr="00000000" w14:paraId="00000002">
      <w:pPr>
        <w:pStyle w:val="Heading5"/>
        <w:rPr>
          <w:b w:val="1"/>
        </w:rPr>
      </w:pPr>
      <w:bookmarkStart w:colFirst="0" w:colLast="0" w:name="_ujn5nyddtanl" w:id="1"/>
      <w:bookmarkEnd w:id="1"/>
      <w:r w:rsidDel="00000000" w:rsidR="00000000" w:rsidRPr="00000000">
        <w:rPr>
          <w:rtl w:val="0"/>
        </w:rPr>
        <w:t xml:space="preserve">Session 4 (LI)</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o89ahz6k4vh" w:id="2"/>
      <w:bookmarkEnd w:id="2"/>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4">
      <w:pPr>
        <w:pStyle w:val="Heading4"/>
        <w:shd w:fill="ffffff" w:val="clear"/>
        <w:rPr/>
      </w:pPr>
      <w:bookmarkStart w:colFirst="0" w:colLast="0" w:name="_ctb0ha7qz9im" w:id="3"/>
      <w:bookmarkEnd w:id="3"/>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4"/>
      <w:bookmarkEnd w:id="4"/>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6">
      <w:pPr>
        <w:pStyle w:val="Heading3"/>
        <w:rPr/>
      </w:pPr>
      <w:bookmarkStart w:colFirst="0" w:colLast="0" w:name="_2ly3k4z2l2pr" w:id="5"/>
      <w:bookmarkEnd w:id="5"/>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8">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6"/>
            <w:bookmarkEnd w:id="6"/>
            <w:r w:rsidDel="00000000" w:rsidR="00000000" w:rsidRPr="00000000">
              <w:rPr>
                <w:rtl w:val="0"/>
              </w:rPr>
              <w:t xml:space="preserve">Erinç Dikici</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7"/>
            <w:bookmarkEnd w:id="7"/>
            <w:r w:rsidDel="00000000" w:rsidR="00000000" w:rsidRPr="00000000">
              <w:rPr>
                <w:rtl w:val="0"/>
              </w:rPr>
              <w:t xml:space="preserve">Senior Research Engineer, HENSOLDT Analytics</w:t>
            </w:r>
          </w:p>
          <w:p w:rsidR="00000000" w:rsidDel="00000000" w:rsidP="00000000" w:rsidRDefault="00000000" w:rsidRPr="00000000" w14:paraId="0000000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8"/>
            <w:bookmarkEnd w:id="8"/>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D">
      <w:pPr>
        <w:pStyle w:val="Heading3"/>
        <w:rPr/>
      </w:pPr>
      <w:bookmarkStart w:colFirst="0" w:colLast="0" w:name="_5bsvz4qqilu7" w:id="9"/>
      <w:bookmarkEnd w:id="9"/>
      <w:r w:rsidDel="00000000" w:rsidR="00000000" w:rsidRPr="00000000">
        <w:rPr>
          <w:rtl w:val="0"/>
        </w:rPr>
        <w:t xml:space="preserve">AI-enabled Speech Dataset Creation</w:t>
      </w:r>
    </w:p>
    <w:p w:rsidR="00000000" w:rsidDel="00000000" w:rsidP="00000000" w:rsidRDefault="00000000" w:rsidRPr="00000000" w14:paraId="0000000E">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F">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10"/>
            <w:bookmarkEnd w:id="10"/>
            <w:r w:rsidDel="00000000" w:rsidR="00000000" w:rsidRPr="00000000">
              <w:rPr>
                <w:rtl w:val="0"/>
              </w:rPr>
              <w:t xml:space="preserve">Michel Lopez</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1"/>
            <w:bookmarkEnd w:id="11"/>
            <w:r w:rsidDel="00000000" w:rsidR="00000000" w:rsidRPr="00000000">
              <w:rPr>
                <w:rtl w:val="0"/>
              </w:rPr>
              <w:t xml:space="preserve">CEO, E2F</w:t>
            </w:r>
          </w:p>
          <w:p w:rsidR="00000000" w:rsidDel="00000000" w:rsidP="00000000" w:rsidRDefault="00000000" w:rsidRPr="00000000" w14:paraId="0000001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2"/>
            <w:bookmarkEnd w:id="12"/>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3"/>
            <w:bookmarkEnd w:id="13"/>
            <w:r w:rsidDel="00000000" w:rsidR="00000000" w:rsidRPr="00000000">
              <w:rPr>
                <w:rtl w:val="0"/>
              </w:rPr>
              <w:t xml:space="preserve">Jean-Charles Risch</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4"/>
            <w:bookmarkEnd w:id="14"/>
            <w:r w:rsidDel="00000000" w:rsidR="00000000" w:rsidRPr="00000000">
              <w:rPr>
                <w:rtl w:val="0"/>
              </w:rPr>
              <w:t xml:space="preserve">Head of Technology, E2F</w:t>
            </w:r>
          </w:p>
          <w:p w:rsidR="00000000" w:rsidDel="00000000" w:rsidP="00000000" w:rsidRDefault="00000000" w:rsidRPr="00000000" w14:paraId="0000001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5"/>
            <w:bookmarkEnd w:id="15"/>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8">
      <w:pPr>
        <w:pStyle w:val="Heading3"/>
        <w:rPr/>
      </w:pPr>
      <w:bookmarkStart w:colFirst="0" w:colLast="0" w:name="_za0mq923zu3z" w:id="16"/>
      <w:bookmarkEnd w:id="16"/>
      <w:r w:rsidDel="00000000" w:rsidR="00000000" w:rsidRPr="00000000">
        <w:rPr>
          <w:rtl w:val="0"/>
        </w:rPr>
        <w:t xml:space="preserve">Media Content in Language Analytics</w:t>
      </w:r>
    </w:p>
    <w:p w:rsidR="00000000" w:rsidDel="00000000" w:rsidP="00000000" w:rsidRDefault="00000000" w:rsidRPr="00000000" w14:paraId="00000019">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A">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B">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C">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hphoy69k642" w:id="17"/>
            <w:bookmarkEnd w:id="17"/>
            <w:r w:rsidDel="00000000" w:rsidR="00000000" w:rsidRPr="00000000">
              <w:rPr>
                <w:rtl w:val="0"/>
              </w:rPr>
              <w:t xml:space="preserve">Jacques Barreau</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tvy714rsjjf" w:id="18"/>
            <w:bookmarkEnd w:id="18"/>
            <w:r w:rsidDel="00000000" w:rsidR="00000000" w:rsidRPr="00000000">
              <w:rPr>
                <w:rtl w:val="0"/>
              </w:rPr>
              <w:t xml:space="preserve">Dean of Dubbing &amp; Vice President – Media &amp; Interactive Entertainment, Transperfect</w:t>
            </w:r>
          </w:p>
          <w:p w:rsidR="00000000" w:rsidDel="00000000" w:rsidP="00000000" w:rsidRDefault="00000000" w:rsidRPr="00000000" w14:paraId="0000002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m3s5osd7zzo" w:id="19"/>
            <w:bookmarkEnd w:id="19"/>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1">
      <w:pPr>
        <w:pStyle w:val="Heading3"/>
        <w:rPr/>
      </w:pPr>
      <w:bookmarkStart w:colFirst="0" w:colLast="0" w:name="_j20cdm21vjdn" w:id="20"/>
      <w:bookmarkEnd w:id="20"/>
      <w:r w:rsidDel="00000000" w:rsidR="00000000" w:rsidRPr="00000000">
        <w:rPr>
          <w:rtl w:val="0"/>
        </w:rPr>
        <w:t xml:space="preserve">AI, the Next Frontier in Dubbing?</w:t>
      </w:r>
    </w:p>
    <w:p w:rsidR="00000000" w:rsidDel="00000000" w:rsidP="00000000" w:rsidRDefault="00000000" w:rsidRPr="00000000" w14:paraId="00000022">
      <w:pPr>
        <w:rPr/>
      </w:pPr>
      <w:r w:rsidDel="00000000" w:rsidR="00000000" w:rsidRPr="00000000">
        <w:rPr>
          <w:rtl w:val="0"/>
        </w:rPr>
        <w:t xml:space="preserve">AI: these 2 letters start scaring a lot of people in the dubbing community.  Will machine learning and AI be a threat or a support for dubbing professionals?</w:t>
      </w:r>
    </w:p>
    <w:p w:rsidR="00000000" w:rsidDel="00000000" w:rsidP="00000000" w:rsidRDefault="00000000" w:rsidRPr="00000000" w14:paraId="00000023">
      <w:pPr>
        <w:rPr/>
      </w:pPr>
      <w:r w:rsidDel="00000000" w:rsidR="00000000" w:rsidRPr="00000000">
        <w:rPr>
          <w:rtl w:val="0"/>
        </w:rPr>
        <w:t xml:space="preserve">In this presentation we’ll talk about what AI is currently able to achieve in terms of voice and nuance reproduction and see what this means not only for the dubbing actors, but for the dubbing industry in general: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1"/>
        </w:numPr>
        <w:ind w:left="720" w:hanging="360"/>
        <w:rPr>
          <w:color w:val="000000"/>
          <w:sz w:val="22"/>
          <w:szCs w:val="22"/>
        </w:rPr>
      </w:pPr>
      <w:r w:rsidDel="00000000" w:rsidR="00000000" w:rsidRPr="00000000">
        <w:rPr>
          <w:rtl w:val="0"/>
        </w:rPr>
        <w:t xml:space="preserve">AI is everywhere</w:t>
      </w:r>
    </w:p>
    <w:p w:rsidR="00000000" w:rsidDel="00000000" w:rsidP="00000000" w:rsidRDefault="00000000" w:rsidRPr="00000000" w14:paraId="00000026">
      <w:pPr>
        <w:numPr>
          <w:ilvl w:val="0"/>
          <w:numId w:val="1"/>
        </w:numPr>
        <w:ind w:left="720" w:hanging="360"/>
        <w:rPr>
          <w:color w:val="000000"/>
          <w:sz w:val="22"/>
          <w:szCs w:val="22"/>
        </w:rPr>
      </w:pPr>
      <w:r w:rsidDel="00000000" w:rsidR="00000000" w:rsidRPr="00000000">
        <w:rPr>
          <w:rtl w:val="0"/>
        </w:rPr>
        <w:t xml:space="preserve">Actors' likeness</w:t>
      </w:r>
    </w:p>
    <w:p w:rsidR="00000000" w:rsidDel="00000000" w:rsidP="00000000" w:rsidRDefault="00000000" w:rsidRPr="00000000" w14:paraId="00000027">
      <w:pPr>
        <w:numPr>
          <w:ilvl w:val="0"/>
          <w:numId w:val="1"/>
        </w:numPr>
        <w:ind w:left="720" w:hanging="360"/>
        <w:rPr>
          <w:color w:val="000000"/>
          <w:sz w:val="22"/>
          <w:szCs w:val="22"/>
        </w:rPr>
      </w:pPr>
      <w:r w:rsidDel="00000000" w:rsidR="00000000" w:rsidRPr="00000000">
        <w:rPr>
          <w:rtl w:val="0"/>
        </w:rPr>
        <w:t xml:space="preserve">Emotion, emotion...the latest trend</w:t>
      </w:r>
    </w:p>
    <w:p w:rsidR="00000000" w:rsidDel="00000000" w:rsidP="00000000" w:rsidRDefault="00000000" w:rsidRPr="00000000" w14:paraId="00000028">
      <w:pPr>
        <w:numPr>
          <w:ilvl w:val="0"/>
          <w:numId w:val="1"/>
        </w:numPr>
        <w:ind w:left="720" w:hanging="360"/>
        <w:rPr>
          <w:color w:val="000000"/>
          <w:sz w:val="22"/>
          <w:szCs w:val="22"/>
        </w:rPr>
      </w:pPr>
      <w:r w:rsidDel="00000000" w:rsidR="00000000" w:rsidRPr="00000000">
        <w:rPr>
          <w:rtl w:val="0"/>
        </w:rPr>
        <w:t xml:space="preserve">Speed, the real game changer</w:t>
      </w:r>
    </w:p>
    <w:p w:rsidR="00000000" w:rsidDel="00000000" w:rsidP="00000000" w:rsidRDefault="00000000" w:rsidRPr="00000000" w14:paraId="00000029">
      <w:pPr>
        <w:numPr>
          <w:ilvl w:val="0"/>
          <w:numId w:val="1"/>
        </w:numPr>
        <w:ind w:left="720" w:hanging="360"/>
        <w:rPr>
          <w:color w:val="000000"/>
          <w:sz w:val="22"/>
          <w:szCs w:val="22"/>
        </w:rPr>
      </w:pPr>
      <w:r w:rsidDel="00000000" w:rsidR="00000000" w:rsidRPr="00000000">
        <w:rPr>
          <w:rtl w:val="0"/>
        </w:rPr>
        <w:t xml:space="preserve">Can AI help the dubbing industry?</w:t>
      </w:r>
    </w:p>
    <w:p w:rsidR="00000000" w:rsidDel="00000000" w:rsidP="00000000" w:rsidRDefault="00000000" w:rsidRPr="00000000" w14:paraId="0000002A">
      <w:pPr>
        <w:numPr>
          <w:ilvl w:val="0"/>
          <w:numId w:val="1"/>
        </w:numPr>
        <w:ind w:left="720" w:hanging="360"/>
        <w:rPr>
          <w:color w:val="000000"/>
          <w:sz w:val="22"/>
          <w:szCs w:val="22"/>
        </w:rPr>
      </w:pPr>
      <w:r w:rsidDel="00000000" w:rsidR="00000000" w:rsidRPr="00000000">
        <w:rPr>
          <w:rtl w:val="0"/>
        </w:rPr>
        <w:t xml:space="preserve">Conclusion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1"/>
            <w:bookmarkEnd w:id="21"/>
            <w:r w:rsidDel="00000000" w:rsidR="00000000" w:rsidRPr="00000000">
              <w:rPr>
                <w:rtl w:val="0"/>
              </w:rPr>
              <w:t xml:space="preserve">George Bara</w:t>
            </w:r>
          </w:p>
          <w:p w:rsidR="00000000" w:rsidDel="00000000" w:rsidP="00000000" w:rsidRDefault="00000000" w:rsidRPr="00000000" w14:paraId="0000002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2"/>
            <w:bookmarkEnd w:id="22"/>
            <w:r w:rsidDel="00000000" w:rsidR="00000000" w:rsidRPr="00000000">
              <w:rPr>
                <w:rtl w:val="0"/>
              </w:rPr>
              <w:t xml:space="preserve">Founder &amp; Chief Strategist, Zetta Cloud</w:t>
            </w:r>
          </w:p>
          <w:p w:rsidR="00000000" w:rsidDel="00000000" w:rsidP="00000000" w:rsidRDefault="00000000" w:rsidRPr="00000000" w14:paraId="0000003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3"/>
            <w:bookmarkEnd w:id="23"/>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1">
      <w:pPr>
        <w:pStyle w:val="Heading3"/>
        <w:rPr/>
      </w:pPr>
      <w:bookmarkStart w:colFirst="0" w:colLast="0" w:name="_7k5af84d0khj" w:id="24"/>
      <w:bookmarkEnd w:id="24"/>
      <w:r w:rsidDel="00000000" w:rsidR="00000000" w:rsidRPr="00000000">
        <w:rPr>
          <w:rtl w:val="0"/>
        </w:rPr>
        <w:t xml:space="preserve">Don’t Look Up: Multilingual Content Creation with GenAI</w:t>
      </w:r>
    </w:p>
    <w:p w:rsidR="00000000" w:rsidDel="00000000" w:rsidP="00000000" w:rsidRDefault="00000000" w:rsidRPr="00000000" w14:paraId="00000032">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33">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5"/>
            <w:bookmarkEnd w:id="25"/>
            <w:r w:rsidDel="00000000" w:rsidR="00000000" w:rsidRPr="00000000">
              <w:rPr>
                <w:rtl w:val="0"/>
              </w:rPr>
              <w:t xml:space="preserve">Konstantin Savenkov</w:t>
            </w:r>
          </w:p>
          <w:p w:rsidR="00000000" w:rsidDel="00000000" w:rsidP="00000000" w:rsidRDefault="00000000" w:rsidRPr="00000000" w14:paraId="0000003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6"/>
            <w:bookmarkEnd w:id="26"/>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3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7"/>
            <w:bookmarkEnd w:id="27"/>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8">
      <w:pPr>
        <w:pStyle w:val="Heading3"/>
        <w:rPr/>
      </w:pPr>
      <w:bookmarkStart w:colFirst="0" w:colLast="0" w:name="_xdxo7oai91je" w:id="28"/>
      <w:bookmarkEnd w:id="28"/>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9">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A">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9"/>
            <w:bookmarkEnd w:id="29"/>
            <w:r w:rsidDel="00000000" w:rsidR="00000000" w:rsidRPr="00000000">
              <w:rPr>
                <w:rtl w:val="0"/>
              </w:rPr>
              <w:t xml:space="preserve">Yvan Hennecart</w:t>
            </w:r>
          </w:p>
          <w:p w:rsidR="00000000" w:rsidDel="00000000" w:rsidP="00000000" w:rsidRDefault="00000000" w:rsidRPr="00000000" w14:paraId="000000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30"/>
            <w:bookmarkEnd w:id="30"/>
            <w:r w:rsidDel="00000000" w:rsidR="00000000" w:rsidRPr="00000000">
              <w:rPr>
                <w:rtl w:val="0"/>
              </w:rPr>
              <w:t xml:space="preserve">CRO, Loquell</w:t>
            </w:r>
          </w:p>
          <w:p w:rsidR="00000000" w:rsidDel="00000000" w:rsidP="00000000" w:rsidRDefault="00000000" w:rsidRPr="00000000" w14:paraId="0000003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1"/>
            <w:bookmarkEnd w:id="31"/>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F">
      <w:pPr>
        <w:pStyle w:val="Heading3"/>
        <w:rPr/>
      </w:pPr>
      <w:bookmarkStart w:colFirst="0" w:colLast="0" w:name="_w71m0blbsuk" w:id="32"/>
      <w:bookmarkEnd w:id="32"/>
      <w:r w:rsidDel="00000000" w:rsidR="00000000" w:rsidRPr="00000000">
        <w:rPr>
          <w:rtl w:val="0"/>
        </w:rPr>
        <w:t xml:space="preserve">Technology Advancements from Bi-text to Semantic Similarity</w:t>
      </w:r>
    </w:p>
    <w:p w:rsidR="00000000" w:rsidDel="00000000" w:rsidP="00000000" w:rsidRDefault="00000000" w:rsidRPr="00000000" w14:paraId="00000040">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41">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3"/>
            <w:bookmarkEnd w:id="33"/>
            <w:r w:rsidDel="00000000" w:rsidR="00000000" w:rsidRPr="00000000">
              <w:rPr>
                <w:rtl w:val="0"/>
              </w:rPr>
              <w:t xml:space="preserve">David Pooley</w:t>
            </w:r>
          </w:p>
          <w:p w:rsidR="00000000" w:rsidDel="00000000" w:rsidP="00000000" w:rsidRDefault="00000000" w:rsidRPr="00000000" w14:paraId="0000004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4"/>
            <w:bookmarkEnd w:id="34"/>
            <w:r w:rsidDel="00000000" w:rsidR="00000000" w:rsidRPr="00000000">
              <w:rPr>
                <w:rtl w:val="0"/>
              </w:rPr>
              <w:t xml:space="preserve">Senior Product Manager, RWS</w:t>
            </w:r>
          </w:p>
          <w:p w:rsidR="00000000" w:rsidDel="00000000" w:rsidP="00000000" w:rsidRDefault="00000000" w:rsidRPr="00000000" w14:paraId="0000004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5"/>
            <w:bookmarkEnd w:id="35"/>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6">
      <w:pPr>
        <w:pStyle w:val="Heading3"/>
        <w:rPr/>
      </w:pPr>
      <w:bookmarkStart w:colFirst="0" w:colLast="0" w:name="_do7ii12tzywc" w:id="36"/>
      <w:bookmarkEnd w:id="36"/>
      <w:r w:rsidDel="00000000" w:rsidR="00000000" w:rsidRPr="00000000">
        <w:rPr>
          <w:rtl w:val="0"/>
        </w:rPr>
        <w:t xml:space="preserve">Practical Uses of Large Language Models in Localization</w:t>
      </w:r>
    </w:p>
    <w:p w:rsidR="00000000" w:rsidDel="00000000" w:rsidP="00000000" w:rsidRDefault="00000000" w:rsidRPr="00000000" w14:paraId="00000047">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48">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7"/>
            <w:bookmarkEnd w:id="37"/>
            <w:r w:rsidDel="00000000" w:rsidR="00000000" w:rsidRPr="00000000">
              <w:rPr>
                <w:rtl w:val="0"/>
              </w:rPr>
              <w:t xml:space="preserve">Rafał Jaworski</w:t>
            </w:r>
          </w:p>
          <w:p w:rsidR="00000000" w:rsidDel="00000000" w:rsidP="00000000" w:rsidRDefault="00000000" w:rsidRPr="00000000" w14:paraId="0000004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8"/>
            <w:bookmarkEnd w:id="38"/>
            <w:r w:rsidDel="00000000" w:rsidR="00000000" w:rsidRPr="00000000">
              <w:rPr>
                <w:rtl w:val="0"/>
              </w:rPr>
              <w:t xml:space="preserve">Linguistic AI Expert, XTM International</w:t>
            </w:r>
          </w:p>
          <w:p w:rsidR="00000000" w:rsidDel="00000000" w:rsidP="00000000" w:rsidRDefault="00000000" w:rsidRPr="00000000" w14:paraId="0000004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9"/>
            <w:bookmarkEnd w:id="39"/>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s://www.linkedin.com/in/jean-charles-risch/" TargetMode="External"/><Relationship Id="rId22"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hyperlink" Target="https://www.linkedin.com/in/davidpooley/" TargetMode="External"/><Relationship Id="rId13" Type="http://schemas.openxmlformats.org/officeDocument/2006/relationships/hyperlink" Target="https://www.linkedin.com/in/jacquesbarreau/" TargetMode="External"/><Relationship Id="rId12" Type="http://schemas.openxmlformats.org/officeDocument/2006/relationships/image" Target="media/image4.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7.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hyperlink" Target="https://www.linkedin.com/in/erincdikici/" TargetMode="External"/><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